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431C6" w:rsidTr="001431C6">
        <w:tc>
          <w:tcPr>
            <w:tcW w:w="6475" w:type="dxa"/>
          </w:tcPr>
          <w:p w:rsidR="001431C6" w:rsidRDefault="001431C6">
            <w:r>
              <w:t>System Name:</w:t>
            </w:r>
          </w:p>
        </w:tc>
        <w:tc>
          <w:tcPr>
            <w:tcW w:w="6475" w:type="dxa"/>
          </w:tcPr>
          <w:p w:rsidR="001431C6" w:rsidRDefault="001431C6">
            <w:r>
              <w:t>PWS ID #:</w:t>
            </w:r>
          </w:p>
        </w:tc>
      </w:tr>
      <w:tr w:rsidR="001431C6" w:rsidTr="001431C6">
        <w:tc>
          <w:tcPr>
            <w:tcW w:w="6475" w:type="dxa"/>
          </w:tcPr>
          <w:p w:rsidR="001431C6" w:rsidRDefault="001431C6">
            <w:r>
              <w:t>Operator in Responsible Charge:</w:t>
            </w:r>
          </w:p>
        </w:tc>
        <w:tc>
          <w:tcPr>
            <w:tcW w:w="6475" w:type="dxa"/>
          </w:tcPr>
          <w:p w:rsidR="001431C6" w:rsidRDefault="001431C6"/>
        </w:tc>
      </w:tr>
      <w:tr w:rsidR="001431C6" w:rsidTr="001431C6">
        <w:tc>
          <w:tcPr>
            <w:tcW w:w="6475" w:type="dxa"/>
          </w:tcPr>
          <w:p w:rsidR="001431C6" w:rsidRDefault="001431C6">
            <w:r>
              <w:t>OIRC contact info:</w:t>
            </w:r>
          </w:p>
          <w:p w:rsidR="001431C6" w:rsidRDefault="001431C6"/>
          <w:p w:rsidR="001431C6" w:rsidRDefault="001431C6"/>
          <w:p w:rsidR="001431C6" w:rsidRDefault="001431C6"/>
        </w:tc>
        <w:tc>
          <w:tcPr>
            <w:tcW w:w="6475" w:type="dxa"/>
          </w:tcPr>
          <w:p w:rsidR="001431C6" w:rsidRDefault="001431C6">
            <w:r>
              <w:t>PWS contact info:</w:t>
            </w:r>
          </w:p>
          <w:p w:rsidR="001431C6" w:rsidRDefault="001431C6"/>
          <w:p w:rsidR="001431C6" w:rsidRDefault="001431C6"/>
        </w:tc>
      </w:tr>
      <w:tr w:rsidR="001431C6" w:rsidTr="001431C6">
        <w:tc>
          <w:tcPr>
            <w:tcW w:w="6475" w:type="dxa"/>
          </w:tcPr>
          <w:p w:rsidR="001431C6" w:rsidRDefault="001431C6">
            <w:r>
              <w:t>Date Level 1 Trigger Exceeded:</w:t>
            </w:r>
          </w:p>
        </w:tc>
        <w:tc>
          <w:tcPr>
            <w:tcW w:w="6475" w:type="dxa"/>
          </w:tcPr>
          <w:p w:rsidR="001431C6" w:rsidRDefault="001431C6">
            <w:r>
              <w:t>Date Level 1 Assessment Completed:</w:t>
            </w:r>
          </w:p>
        </w:tc>
      </w:tr>
    </w:tbl>
    <w:p w:rsidR="00934CCA" w:rsidRDefault="00934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1215"/>
        <w:gridCol w:w="1292"/>
        <w:gridCol w:w="2581"/>
        <w:gridCol w:w="2580"/>
      </w:tblGrid>
      <w:tr w:rsidR="001431C6" w:rsidRPr="001431C6" w:rsidTr="00A81A93">
        <w:tc>
          <w:tcPr>
            <w:tcW w:w="5282" w:type="dxa"/>
            <w:vAlign w:val="center"/>
          </w:tcPr>
          <w:p w:rsidR="001431C6" w:rsidRPr="001431C6" w:rsidRDefault="001431C6" w:rsidP="001431C6">
            <w:pPr>
              <w:jc w:val="center"/>
              <w:rPr>
                <w:b/>
              </w:rPr>
            </w:pPr>
            <w:r w:rsidRPr="001431C6">
              <w:rPr>
                <w:b/>
              </w:rPr>
              <w:t>Questions</w:t>
            </w:r>
          </w:p>
        </w:tc>
        <w:tc>
          <w:tcPr>
            <w:tcW w:w="1215" w:type="dxa"/>
            <w:vAlign w:val="center"/>
          </w:tcPr>
          <w:p w:rsidR="001431C6" w:rsidRPr="001431C6" w:rsidRDefault="001431C6" w:rsidP="001431C6">
            <w:pPr>
              <w:jc w:val="center"/>
              <w:rPr>
                <w:b/>
              </w:rPr>
            </w:pPr>
            <w:r w:rsidRPr="001431C6">
              <w:rPr>
                <w:b/>
              </w:rPr>
              <w:t>Reviewed?</w:t>
            </w:r>
          </w:p>
          <w:p w:rsidR="001431C6" w:rsidRPr="001431C6" w:rsidRDefault="001431C6" w:rsidP="001431C6">
            <w:pPr>
              <w:jc w:val="center"/>
              <w:rPr>
                <w:b/>
              </w:rPr>
            </w:pPr>
            <w:r w:rsidRPr="001431C6">
              <w:rPr>
                <w:b/>
              </w:rPr>
              <w:t>(check if completed or type N/A)</w:t>
            </w:r>
          </w:p>
        </w:tc>
        <w:tc>
          <w:tcPr>
            <w:tcW w:w="1292" w:type="dxa"/>
            <w:vAlign w:val="center"/>
          </w:tcPr>
          <w:p w:rsidR="001431C6" w:rsidRPr="001431C6" w:rsidRDefault="001431C6" w:rsidP="001431C6">
            <w:pPr>
              <w:jc w:val="center"/>
              <w:rPr>
                <w:b/>
              </w:rPr>
            </w:pPr>
            <w:r w:rsidRPr="001431C6">
              <w:rPr>
                <w:b/>
              </w:rPr>
              <w:t>Issue(s) Found? (Y/N)</w:t>
            </w:r>
          </w:p>
        </w:tc>
        <w:tc>
          <w:tcPr>
            <w:tcW w:w="2581" w:type="dxa"/>
            <w:vAlign w:val="center"/>
          </w:tcPr>
          <w:p w:rsidR="001431C6" w:rsidRPr="001431C6" w:rsidRDefault="001431C6" w:rsidP="001431C6">
            <w:pPr>
              <w:jc w:val="center"/>
              <w:rPr>
                <w:b/>
              </w:rPr>
            </w:pPr>
            <w:r w:rsidRPr="001431C6">
              <w:rPr>
                <w:b/>
              </w:rPr>
              <w:t xml:space="preserve">Issue </w:t>
            </w:r>
            <w:r w:rsidR="00A81EA9" w:rsidRPr="001431C6">
              <w:rPr>
                <w:b/>
              </w:rPr>
              <w:t>Description</w:t>
            </w:r>
          </w:p>
        </w:tc>
        <w:tc>
          <w:tcPr>
            <w:tcW w:w="2580" w:type="dxa"/>
            <w:vAlign w:val="center"/>
          </w:tcPr>
          <w:p w:rsidR="001431C6" w:rsidRPr="001431C6" w:rsidRDefault="001431C6" w:rsidP="001431C6">
            <w:pPr>
              <w:jc w:val="center"/>
              <w:rPr>
                <w:b/>
              </w:rPr>
            </w:pPr>
            <w:r w:rsidRPr="001431C6">
              <w:rPr>
                <w:b/>
              </w:rPr>
              <w:t>Corrective Action Taken (Including Date)</w:t>
            </w:r>
          </w:p>
        </w:tc>
      </w:tr>
      <w:tr w:rsidR="001431C6" w:rsidTr="00A81A93">
        <w:tc>
          <w:tcPr>
            <w:tcW w:w="5282" w:type="dxa"/>
          </w:tcPr>
          <w:p w:rsidR="001431C6" w:rsidRPr="00A81EA9" w:rsidRDefault="001431C6" w:rsidP="00A81EA9">
            <w:pPr>
              <w:pStyle w:val="ListParagraph"/>
              <w:numPr>
                <w:ilvl w:val="0"/>
                <w:numId w:val="7"/>
              </w:numPr>
              <w:ind w:left="517"/>
              <w:rPr>
                <w:b/>
              </w:rPr>
            </w:pPr>
            <w:r w:rsidRPr="00A81EA9">
              <w:rPr>
                <w:b/>
              </w:rPr>
              <w:t>Evaluate sample site.</w:t>
            </w:r>
          </w:p>
          <w:p w:rsidR="00A81EA9" w:rsidRPr="00A81EA9" w:rsidRDefault="00A81EA9" w:rsidP="00A81EA9">
            <w:pPr>
              <w:pStyle w:val="ListParagraph"/>
              <w:ind w:left="697"/>
            </w:pPr>
            <w:r>
              <w:rPr>
                <w:sz w:val="16"/>
                <w:szCs w:val="16"/>
              </w:rPr>
              <w:t>-Condition of location of tap</w:t>
            </w:r>
          </w:p>
          <w:p w:rsidR="00A81EA9" w:rsidRDefault="00A81EA9" w:rsidP="00A81EA9">
            <w:pPr>
              <w:pStyle w:val="ListParagraph"/>
              <w:ind w:left="697"/>
            </w:pPr>
            <w:r>
              <w:rPr>
                <w:sz w:val="16"/>
                <w:szCs w:val="16"/>
              </w:rPr>
              <w:t>-Regular use of connection</w:t>
            </w:r>
          </w:p>
        </w:tc>
        <w:tc>
          <w:tcPr>
            <w:tcW w:w="1215" w:type="dxa"/>
          </w:tcPr>
          <w:p w:rsidR="001431C6" w:rsidRDefault="001431C6"/>
        </w:tc>
        <w:tc>
          <w:tcPr>
            <w:tcW w:w="1292" w:type="dxa"/>
          </w:tcPr>
          <w:p w:rsidR="001431C6" w:rsidRDefault="001431C6"/>
        </w:tc>
        <w:tc>
          <w:tcPr>
            <w:tcW w:w="2581" w:type="dxa"/>
          </w:tcPr>
          <w:p w:rsidR="001431C6" w:rsidRDefault="001431C6"/>
        </w:tc>
        <w:tc>
          <w:tcPr>
            <w:tcW w:w="2580" w:type="dxa"/>
          </w:tcPr>
          <w:p w:rsidR="001431C6" w:rsidRDefault="001431C6"/>
        </w:tc>
      </w:tr>
      <w:tr w:rsidR="001431C6" w:rsidTr="00A81A93">
        <w:tc>
          <w:tcPr>
            <w:tcW w:w="5282" w:type="dxa"/>
          </w:tcPr>
          <w:p w:rsidR="001431C6" w:rsidRPr="00651C9C" w:rsidRDefault="001431C6" w:rsidP="00A81EA9">
            <w:pPr>
              <w:pStyle w:val="ListParagraph"/>
              <w:numPr>
                <w:ilvl w:val="0"/>
                <w:numId w:val="7"/>
              </w:numPr>
              <w:ind w:left="517"/>
              <w:rPr>
                <w:b/>
              </w:rPr>
            </w:pPr>
            <w:r w:rsidRPr="00651C9C">
              <w:rPr>
                <w:b/>
              </w:rPr>
              <w:t>Sample protocol followed and reviewed.</w:t>
            </w:r>
          </w:p>
          <w:p w:rsidR="00A81EA9" w:rsidRDefault="00A81EA9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-flush tap</w:t>
            </w:r>
          </w:p>
          <w:p w:rsidR="00A81EA9" w:rsidRDefault="00A81EA9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-remove aerator</w:t>
            </w:r>
          </w:p>
          <w:p w:rsidR="00A81EA9" w:rsidRDefault="00A81EA9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swivel</w:t>
            </w:r>
          </w:p>
          <w:p w:rsidR="00A81EA9" w:rsidRDefault="00A81EA9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-fresh sample bottles</w:t>
            </w:r>
          </w:p>
          <w:p w:rsidR="00A81EA9" w:rsidRPr="00A81EA9" w:rsidRDefault="00A81EA9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-sample storage acceptable</w:t>
            </w:r>
          </w:p>
        </w:tc>
        <w:tc>
          <w:tcPr>
            <w:tcW w:w="1215" w:type="dxa"/>
          </w:tcPr>
          <w:p w:rsidR="001431C6" w:rsidRDefault="001431C6"/>
        </w:tc>
        <w:tc>
          <w:tcPr>
            <w:tcW w:w="1292" w:type="dxa"/>
          </w:tcPr>
          <w:p w:rsidR="001431C6" w:rsidRDefault="001431C6"/>
        </w:tc>
        <w:tc>
          <w:tcPr>
            <w:tcW w:w="2581" w:type="dxa"/>
          </w:tcPr>
          <w:p w:rsidR="001431C6" w:rsidRDefault="001431C6"/>
        </w:tc>
        <w:tc>
          <w:tcPr>
            <w:tcW w:w="2580" w:type="dxa"/>
          </w:tcPr>
          <w:p w:rsidR="001431C6" w:rsidRDefault="001431C6"/>
        </w:tc>
      </w:tr>
      <w:tr w:rsidR="001431C6" w:rsidTr="00A81A93">
        <w:tc>
          <w:tcPr>
            <w:tcW w:w="5282" w:type="dxa"/>
          </w:tcPr>
          <w:p w:rsidR="001431C6" w:rsidRPr="00651C9C" w:rsidRDefault="001431C6" w:rsidP="00A81EA9">
            <w:pPr>
              <w:pStyle w:val="ListParagraph"/>
              <w:numPr>
                <w:ilvl w:val="0"/>
                <w:numId w:val="7"/>
              </w:numPr>
              <w:ind w:left="517"/>
              <w:rPr>
                <w:b/>
              </w:rPr>
            </w:pPr>
            <w:r w:rsidRPr="00651C9C">
              <w:rPr>
                <w:b/>
              </w:rPr>
              <w:t>Have any of the following occurred at relevant facilities prior to the collection of TC samples?</w:t>
            </w:r>
          </w:p>
          <w:p w:rsidR="00A81EA9" w:rsidRDefault="00A81EA9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-any interruption in the treatment process</w:t>
            </w:r>
          </w:p>
          <w:p w:rsidR="00A81EA9" w:rsidRDefault="00A81EA9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-any reported loss of pressure events (5 psi)</w:t>
            </w:r>
          </w:p>
          <w:p w:rsidR="00A81EA9" w:rsidRDefault="00A81EA9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51C9C">
              <w:rPr>
                <w:sz w:val="16"/>
                <w:szCs w:val="16"/>
              </w:rPr>
              <w:t>operation and maintenance activities that could have introduced total coliform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-reported vandalism and/or unauthorized access to facilities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-visible indicators of unsanitary conditions reported</w:t>
            </w:r>
          </w:p>
          <w:p w:rsidR="00651C9C" w:rsidRP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-has there been a fire fighting event, flushing operation, sheared hydrant, etc.</w:t>
            </w:r>
          </w:p>
        </w:tc>
        <w:tc>
          <w:tcPr>
            <w:tcW w:w="1215" w:type="dxa"/>
          </w:tcPr>
          <w:p w:rsidR="001431C6" w:rsidRDefault="001431C6"/>
        </w:tc>
        <w:tc>
          <w:tcPr>
            <w:tcW w:w="1292" w:type="dxa"/>
          </w:tcPr>
          <w:p w:rsidR="001431C6" w:rsidRDefault="001431C6"/>
        </w:tc>
        <w:tc>
          <w:tcPr>
            <w:tcW w:w="2581" w:type="dxa"/>
          </w:tcPr>
          <w:p w:rsidR="001431C6" w:rsidRDefault="001431C6">
            <w:bookmarkStart w:id="0" w:name="_GoBack"/>
            <w:bookmarkEnd w:id="0"/>
          </w:p>
        </w:tc>
        <w:tc>
          <w:tcPr>
            <w:tcW w:w="2580" w:type="dxa"/>
          </w:tcPr>
          <w:p w:rsidR="001431C6" w:rsidRDefault="001431C6"/>
        </w:tc>
      </w:tr>
      <w:tr w:rsidR="001431C6" w:rsidTr="00A81A93">
        <w:tc>
          <w:tcPr>
            <w:tcW w:w="5282" w:type="dxa"/>
          </w:tcPr>
          <w:p w:rsidR="001431C6" w:rsidRPr="00651C9C" w:rsidRDefault="001431C6" w:rsidP="00A81EA9">
            <w:pPr>
              <w:pStyle w:val="ListParagraph"/>
              <w:numPr>
                <w:ilvl w:val="0"/>
                <w:numId w:val="7"/>
              </w:numPr>
              <w:ind w:left="517"/>
              <w:rPr>
                <w:b/>
              </w:rPr>
            </w:pPr>
            <w:r w:rsidRPr="00651C9C">
              <w:rPr>
                <w:b/>
              </w:rPr>
              <w:t>Have there been any recent operational changes to the system?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-sources introduced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-treatment or operational changes</w:t>
            </w:r>
          </w:p>
          <w:p w:rsidR="00651C9C" w:rsidRP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-potential sources of contamination</w:t>
            </w:r>
          </w:p>
        </w:tc>
        <w:tc>
          <w:tcPr>
            <w:tcW w:w="1215" w:type="dxa"/>
          </w:tcPr>
          <w:p w:rsidR="001431C6" w:rsidRDefault="001431C6"/>
        </w:tc>
        <w:tc>
          <w:tcPr>
            <w:tcW w:w="1292" w:type="dxa"/>
          </w:tcPr>
          <w:p w:rsidR="001431C6" w:rsidRDefault="001431C6"/>
        </w:tc>
        <w:tc>
          <w:tcPr>
            <w:tcW w:w="2581" w:type="dxa"/>
          </w:tcPr>
          <w:p w:rsidR="001431C6" w:rsidRDefault="001431C6"/>
        </w:tc>
        <w:tc>
          <w:tcPr>
            <w:tcW w:w="2580" w:type="dxa"/>
          </w:tcPr>
          <w:p w:rsidR="001431C6" w:rsidRDefault="001431C6"/>
        </w:tc>
      </w:tr>
      <w:tr w:rsidR="001431C6" w:rsidTr="00A81A93">
        <w:tc>
          <w:tcPr>
            <w:tcW w:w="5282" w:type="dxa"/>
          </w:tcPr>
          <w:p w:rsidR="001431C6" w:rsidRPr="00651C9C" w:rsidRDefault="001431C6" w:rsidP="00A81EA9">
            <w:pPr>
              <w:pStyle w:val="ListParagraph"/>
              <w:numPr>
                <w:ilvl w:val="0"/>
                <w:numId w:val="7"/>
              </w:numPr>
              <w:ind w:left="517"/>
              <w:rPr>
                <w:b/>
              </w:rPr>
            </w:pPr>
            <w:r w:rsidRPr="00651C9C">
              <w:rPr>
                <w:b/>
              </w:rPr>
              <w:t>Distribution system</w:t>
            </w:r>
          </w:p>
          <w:p w:rsidR="00651C9C" w:rsidRDefault="00651C9C" w:rsidP="00651C9C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-system pressure</w:t>
            </w:r>
          </w:p>
          <w:p w:rsidR="00651C9C" w:rsidRDefault="00651C9C" w:rsidP="00651C9C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-cross connection</w:t>
            </w:r>
          </w:p>
          <w:p w:rsidR="00651C9C" w:rsidRDefault="00651C9C" w:rsidP="00651C9C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-pump station</w:t>
            </w:r>
          </w:p>
          <w:p w:rsidR="00651C9C" w:rsidRDefault="00651C9C" w:rsidP="00651C9C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-air relief valves</w:t>
            </w:r>
          </w:p>
          <w:p w:rsidR="00651C9C" w:rsidRDefault="00651C9C" w:rsidP="00651C9C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-fire hydrants or blow off</w:t>
            </w:r>
          </w:p>
          <w:p w:rsidR="00651C9C" w:rsidRDefault="00651C9C" w:rsidP="00651C9C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-breaks</w:t>
            </w:r>
          </w:p>
          <w:p w:rsidR="00A81EA9" w:rsidRPr="00A81EA9" w:rsidRDefault="00651C9C" w:rsidP="00651C9C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-repairs</w:t>
            </w:r>
          </w:p>
        </w:tc>
        <w:tc>
          <w:tcPr>
            <w:tcW w:w="1215" w:type="dxa"/>
          </w:tcPr>
          <w:p w:rsidR="001431C6" w:rsidRDefault="001431C6"/>
        </w:tc>
        <w:tc>
          <w:tcPr>
            <w:tcW w:w="1292" w:type="dxa"/>
          </w:tcPr>
          <w:p w:rsidR="001431C6" w:rsidRDefault="001431C6"/>
        </w:tc>
        <w:tc>
          <w:tcPr>
            <w:tcW w:w="2581" w:type="dxa"/>
          </w:tcPr>
          <w:p w:rsidR="001431C6" w:rsidRDefault="001431C6"/>
        </w:tc>
        <w:tc>
          <w:tcPr>
            <w:tcW w:w="2580" w:type="dxa"/>
          </w:tcPr>
          <w:p w:rsidR="001431C6" w:rsidRDefault="001431C6"/>
        </w:tc>
      </w:tr>
      <w:tr w:rsidR="001431C6" w:rsidTr="00A81A93">
        <w:tc>
          <w:tcPr>
            <w:tcW w:w="5282" w:type="dxa"/>
          </w:tcPr>
          <w:p w:rsidR="001431C6" w:rsidRPr="00651C9C" w:rsidRDefault="001431C6" w:rsidP="00A81EA9">
            <w:pPr>
              <w:pStyle w:val="ListParagraph"/>
              <w:numPr>
                <w:ilvl w:val="0"/>
                <w:numId w:val="7"/>
              </w:numPr>
              <w:ind w:left="517"/>
              <w:rPr>
                <w:b/>
              </w:rPr>
            </w:pPr>
            <w:r w:rsidRPr="00651C9C">
              <w:rPr>
                <w:b/>
              </w:rPr>
              <w:t>Storage t</w:t>
            </w:r>
            <w:r w:rsidR="00A81EA9" w:rsidRPr="00651C9C">
              <w:rPr>
                <w:b/>
              </w:rPr>
              <w:t>ank</w:t>
            </w:r>
          </w:p>
          <w:p w:rsid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-screens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-security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-access opening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-condition of tank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-vent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-drain overflow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-pressure tank</w:t>
            </w:r>
          </w:p>
          <w:p w:rsidR="00651C9C" w:rsidRP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-O&amp;M</w:t>
            </w:r>
          </w:p>
        </w:tc>
        <w:tc>
          <w:tcPr>
            <w:tcW w:w="1215" w:type="dxa"/>
          </w:tcPr>
          <w:p w:rsidR="001431C6" w:rsidRDefault="001431C6"/>
        </w:tc>
        <w:tc>
          <w:tcPr>
            <w:tcW w:w="1292" w:type="dxa"/>
          </w:tcPr>
          <w:p w:rsidR="001431C6" w:rsidRDefault="001431C6"/>
        </w:tc>
        <w:tc>
          <w:tcPr>
            <w:tcW w:w="2581" w:type="dxa"/>
          </w:tcPr>
          <w:p w:rsidR="001431C6" w:rsidRDefault="001431C6"/>
        </w:tc>
        <w:tc>
          <w:tcPr>
            <w:tcW w:w="2580" w:type="dxa"/>
          </w:tcPr>
          <w:p w:rsidR="001431C6" w:rsidRDefault="001431C6"/>
        </w:tc>
      </w:tr>
      <w:tr w:rsidR="001431C6" w:rsidTr="00A81A93">
        <w:tc>
          <w:tcPr>
            <w:tcW w:w="5282" w:type="dxa"/>
          </w:tcPr>
          <w:p w:rsidR="001431C6" w:rsidRPr="00651C9C" w:rsidRDefault="00A81A93" w:rsidP="00A81EA9">
            <w:pPr>
              <w:pStyle w:val="ListParagraph"/>
              <w:numPr>
                <w:ilvl w:val="0"/>
                <w:numId w:val="7"/>
              </w:numPr>
              <w:ind w:left="517"/>
              <w:rPr>
                <w:b/>
              </w:rPr>
            </w:pPr>
            <w:r w:rsidRPr="00651C9C">
              <w:rPr>
                <w:b/>
              </w:rPr>
              <w:t>Treatment process</w:t>
            </w:r>
          </w:p>
          <w:p w:rsid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-interuptions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-POE/POU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-softeners</w:t>
            </w:r>
          </w:p>
          <w:p w:rsidR="00651C9C" w:rsidRP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-O&amp;M</w:t>
            </w:r>
          </w:p>
        </w:tc>
        <w:tc>
          <w:tcPr>
            <w:tcW w:w="1215" w:type="dxa"/>
          </w:tcPr>
          <w:p w:rsidR="001431C6" w:rsidRDefault="001431C6"/>
        </w:tc>
        <w:tc>
          <w:tcPr>
            <w:tcW w:w="1292" w:type="dxa"/>
          </w:tcPr>
          <w:p w:rsidR="001431C6" w:rsidRDefault="001431C6"/>
        </w:tc>
        <w:tc>
          <w:tcPr>
            <w:tcW w:w="2581" w:type="dxa"/>
          </w:tcPr>
          <w:p w:rsidR="001431C6" w:rsidRDefault="001431C6"/>
        </w:tc>
        <w:tc>
          <w:tcPr>
            <w:tcW w:w="2580" w:type="dxa"/>
          </w:tcPr>
          <w:p w:rsidR="001431C6" w:rsidRDefault="001431C6"/>
        </w:tc>
      </w:tr>
      <w:tr w:rsidR="001431C6" w:rsidTr="00A81A93">
        <w:tc>
          <w:tcPr>
            <w:tcW w:w="5282" w:type="dxa"/>
          </w:tcPr>
          <w:p w:rsidR="001431C6" w:rsidRPr="00651C9C" w:rsidRDefault="00A81A93" w:rsidP="00A81EA9">
            <w:pPr>
              <w:pStyle w:val="ListParagraph"/>
              <w:numPr>
                <w:ilvl w:val="0"/>
                <w:numId w:val="7"/>
              </w:numPr>
              <w:ind w:left="517"/>
              <w:rPr>
                <w:b/>
              </w:rPr>
            </w:pPr>
            <w:r w:rsidRPr="00651C9C">
              <w:rPr>
                <w:b/>
              </w:rPr>
              <w:t>Source – well</w:t>
            </w:r>
          </w:p>
          <w:p w:rsid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-sanitary seal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-vent screened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-air gap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-cross connections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-security</w:t>
            </w:r>
          </w:p>
          <w:p w:rsidR="00651C9C" w:rsidRP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-pump to waste line</w:t>
            </w:r>
          </w:p>
        </w:tc>
        <w:tc>
          <w:tcPr>
            <w:tcW w:w="1215" w:type="dxa"/>
          </w:tcPr>
          <w:p w:rsidR="001431C6" w:rsidRDefault="001431C6"/>
        </w:tc>
        <w:tc>
          <w:tcPr>
            <w:tcW w:w="1292" w:type="dxa"/>
          </w:tcPr>
          <w:p w:rsidR="001431C6" w:rsidRDefault="001431C6"/>
        </w:tc>
        <w:tc>
          <w:tcPr>
            <w:tcW w:w="2581" w:type="dxa"/>
          </w:tcPr>
          <w:p w:rsidR="001431C6" w:rsidRDefault="001431C6"/>
        </w:tc>
        <w:tc>
          <w:tcPr>
            <w:tcW w:w="2580" w:type="dxa"/>
          </w:tcPr>
          <w:p w:rsidR="001431C6" w:rsidRDefault="001431C6"/>
        </w:tc>
      </w:tr>
      <w:tr w:rsidR="001431C6" w:rsidTr="00A81A93">
        <w:tc>
          <w:tcPr>
            <w:tcW w:w="5282" w:type="dxa"/>
          </w:tcPr>
          <w:p w:rsidR="001431C6" w:rsidRPr="00651C9C" w:rsidRDefault="00A81A93" w:rsidP="00A81EA9">
            <w:pPr>
              <w:pStyle w:val="ListParagraph"/>
              <w:numPr>
                <w:ilvl w:val="0"/>
                <w:numId w:val="7"/>
              </w:numPr>
              <w:ind w:left="517"/>
              <w:rPr>
                <w:b/>
              </w:rPr>
            </w:pPr>
            <w:r w:rsidRPr="00651C9C">
              <w:rPr>
                <w:b/>
              </w:rPr>
              <w:t xml:space="preserve">Source – rain </w:t>
            </w:r>
            <w:r w:rsidR="00A81EA9" w:rsidRPr="00651C9C">
              <w:rPr>
                <w:b/>
              </w:rPr>
              <w:t>(roof catchment</w:t>
            </w:r>
            <w:r w:rsidR="00651C9C" w:rsidRPr="00651C9C">
              <w:rPr>
                <w:b/>
              </w:rPr>
              <w:t>)</w:t>
            </w:r>
          </w:p>
          <w:p w:rsid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-first flush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-guttering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-screens</w:t>
            </w:r>
          </w:p>
          <w:p w:rsidR="00651C9C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-treatment (filter/disinfection)</w:t>
            </w:r>
          </w:p>
          <w:p w:rsidR="00651C9C" w:rsidRPr="00A81EA9" w:rsidRDefault="00651C9C" w:rsidP="00A81EA9">
            <w:pPr>
              <w:pStyle w:val="ListParagraph"/>
              <w:ind w:left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-heavy rainfall/storm</w:t>
            </w:r>
          </w:p>
        </w:tc>
        <w:tc>
          <w:tcPr>
            <w:tcW w:w="1215" w:type="dxa"/>
          </w:tcPr>
          <w:p w:rsidR="001431C6" w:rsidRDefault="001431C6"/>
        </w:tc>
        <w:tc>
          <w:tcPr>
            <w:tcW w:w="1292" w:type="dxa"/>
          </w:tcPr>
          <w:p w:rsidR="001431C6" w:rsidRDefault="001431C6"/>
        </w:tc>
        <w:tc>
          <w:tcPr>
            <w:tcW w:w="2581" w:type="dxa"/>
          </w:tcPr>
          <w:p w:rsidR="001431C6" w:rsidRDefault="001431C6"/>
        </w:tc>
        <w:tc>
          <w:tcPr>
            <w:tcW w:w="2580" w:type="dxa"/>
          </w:tcPr>
          <w:p w:rsidR="001431C6" w:rsidRDefault="001431C6"/>
        </w:tc>
      </w:tr>
    </w:tbl>
    <w:p w:rsidR="001431C6" w:rsidRDefault="00A81A93">
      <w:pPr>
        <w:rPr>
          <w:sz w:val="16"/>
          <w:szCs w:val="16"/>
        </w:rPr>
      </w:pPr>
      <w:r w:rsidRPr="00A81A93">
        <w:rPr>
          <w:sz w:val="16"/>
          <w:szCs w:val="16"/>
        </w:rPr>
        <w:t>Note: form to be completed based on data and documents available to the PWS Operator in Charge, maintained on file and returned to BECQ within 30 days of triggering the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81A93" w:rsidTr="00A81A93">
        <w:tc>
          <w:tcPr>
            <w:tcW w:w="12950" w:type="dxa"/>
          </w:tcPr>
          <w:p w:rsidR="00A81A93" w:rsidRPr="00A81EA9" w:rsidRDefault="00A81A93">
            <w:pPr>
              <w:rPr>
                <w:b/>
              </w:rPr>
            </w:pPr>
            <w:r w:rsidRPr="00A81EA9">
              <w:rPr>
                <w:b/>
              </w:rPr>
              <w:t>Additional comments:</w:t>
            </w:r>
          </w:p>
          <w:p w:rsidR="00A81A93" w:rsidRDefault="00A81A93">
            <w:pPr>
              <w:rPr>
                <w:sz w:val="16"/>
                <w:szCs w:val="16"/>
              </w:rPr>
            </w:pPr>
          </w:p>
          <w:p w:rsidR="00A81A93" w:rsidRDefault="00A81A93">
            <w:pPr>
              <w:rPr>
                <w:sz w:val="16"/>
                <w:szCs w:val="16"/>
              </w:rPr>
            </w:pPr>
          </w:p>
          <w:p w:rsidR="00A81A93" w:rsidRDefault="00A81A93">
            <w:pPr>
              <w:rPr>
                <w:sz w:val="16"/>
                <w:szCs w:val="16"/>
              </w:rPr>
            </w:pPr>
          </w:p>
          <w:p w:rsidR="00A81A93" w:rsidRDefault="00A81A93">
            <w:pPr>
              <w:rPr>
                <w:sz w:val="16"/>
                <w:szCs w:val="16"/>
              </w:rPr>
            </w:pPr>
          </w:p>
        </w:tc>
      </w:tr>
    </w:tbl>
    <w:p w:rsidR="00A81A93" w:rsidRDefault="00A81A93">
      <w:pPr>
        <w:rPr>
          <w:sz w:val="16"/>
          <w:szCs w:val="16"/>
        </w:rPr>
      </w:pPr>
    </w:p>
    <w:p w:rsidR="00A81A93" w:rsidRDefault="00A81A93">
      <w:pPr>
        <w:rPr>
          <w:sz w:val="16"/>
          <w:szCs w:val="16"/>
        </w:rPr>
      </w:pPr>
      <w:r>
        <w:rPr>
          <w:sz w:val="16"/>
          <w:szCs w:val="16"/>
        </w:rPr>
        <w:t xml:space="preserve">Print name of person completing form: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81A93" w:rsidTr="00A81A93">
        <w:tc>
          <w:tcPr>
            <w:tcW w:w="12950" w:type="dxa"/>
          </w:tcPr>
          <w:p w:rsidR="00A81A93" w:rsidRDefault="00A81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Reserved for BECQ:</w:t>
            </w:r>
          </w:p>
          <w:p w:rsidR="00A81A93" w:rsidRDefault="00A81A93">
            <w:pPr>
              <w:rPr>
                <w:sz w:val="16"/>
                <w:szCs w:val="16"/>
              </w:rPr>
            </w:pPr>
          </w:p>
          <w:p w:rsidR="00A81A93" w:rsidRDefault="00A81A93" w:rsidP="00A81A93">
            <w:pPr>
              <w:pStyle w:val="ListParagraph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026"/>
              <w:gridCol w:w="5978"/>
            </w:tblGrid>
            <w:tr w:rsidR="00A81A93" w:rsidTr="00A81EA9">
              <w:tc>
                <w:tcPr>
                  <w:tcW w:w="6026" w:type="dxa"/>
                </w:tcPr>
                <w:p w:rsidR="00A81A93" w:rsidRDefault="00A81A93" w:rsidP="00A81EA9">
                  <w:pPr>
                    <w:pStyle w:val="ListParagraph"/>
                    <w:numPr>
                      <w:ilvl w:val="0"/>
                      <w:numId w:val="5"/>
                    </w:numPr>
                    <w:ind w:left="49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Assessment has been successfully completed</w:t>
                  </w:r>
                </w:p>
              </w:tc>
              <w:tc>
                <w:tcPr>
                  <w:tcW w:w="5978" w:type="dxa"/>
                </w:tcPr>
                <w:p w:rsidR="00A81A93" w:rsidRDefault="00A81A93" w:rsidP="00A81A93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A81A93" w:rsidTr="00A81EA9">
              <w:tc>
                <w:tcPr>
                  <w:tcW w:w="6026" w:type="dxa"/>
                </w:tcPr>
                <w:p w:rsidR="00A81A93" w:rsidRPr="00A81EA9" w:rsidRDefault="00A81A93" w:rsidP="00A81EA9">
                  <w:pPr>
                    <w:pStyle w:val="ListParagraph"/>
                    <w:numPr>
                      <w:ilvl w:val="0"/>
                      <w:numId w:val="5"/>
                    </w:numPr>
                    <w:ind w:left="494"/>
                    <w:rPr>
                      <w:sz w:val="16"/>
                      <w:szCs w:val="16"/>
                    </w:rPr>
                  </w:pPr>
                  <w:r w:rsidRPr="00A81EA9">
                    <w:rPr>
                      <w:sz w:val="16"/>
                      <w:szCs w:val="16"/>
                    </w:rPr>
                    <w:t>Likely reason for TC + occurrence is established</w:t>
                  </w:r>
                </w:p>
              </w:tc>
              <w:tc>
                <w:tcPr>
                  <w:tcW w:w="5978" w:type="dxa"/>
                </w:tcPr>
                <w:p w:rsidR="00A81A93" w:rsidRPr="00A81A93" w:rsidRDefault="00A81A93" w:rsidP="00A81A93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c>
            </w:tr>
            <w:tr w:rsidR="00A81A93" w:rsidTr="00A81EA9">
              <w:tc>
                <w:tcPr>
                  <w:tcW w:w="6026" w:type="dxa"/>
                </w:tcPr>
                <w:p w:rsidR="00A81A93" w:rsidRPr="00A81EA9" w:rsidRDefault="00A81A93" w:rsidP="00A81EA9">
                  <w:pPr>
                    <w:pStyle w:val="ListParagraph"/>
                    <w:numPr>
                      <w:ilvl w:val="0"/>
                      <w:numId w:val="5"/>
                    </w:numPr>
                    <w:ind w:left="494"/>
                    <w:rPr>
                      <w:sz w:val="16"/>
                      <w:szCs w:val="16"/>
                    </w:rPr>
                  </w:pPr>
                  <w:r w:rsidRPr="00A81EA9">
                    <w:rPr>
                      <w:sz w:val="16"/>
                      <w:szCs w:val="16"/>
                    </w:rPr>
                    <w:t>System has corrected the problem</w:t>
                  </w:r>
                </w:p>
              </w:tc>
              <w:tc>
                <w:tcPr>
                  <w:tcW w:w="5978" w:type="dxa"/>
                </w:tcPr>
                <w:p w:rsidR="00A81A93" w:rsidRDefault="00A81A93" w:rsidP="00A81A93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A81A93" w:rsidTr="00A81EA9">
              <w:tc>
                <w:tcPr>
                  <w:tcW w:w="6026" w:type="dxa"/>
                </w:tcPr>
                <w:p w:rsidR="00A81A93" w:rsidRPr="00A81EA9" w:rsidRDefault="00A81A93" w:rsidP="00A81EA9">
                  <w:pPr>
                    <w:pStyle w:val="ListParagraph"/>
                    <w:numPr>
                      <w:ilvl w:val="0"/>
                      <w:numId w:val="5"/>
                    </w:numPr>
                    <w:ind w:left="494"/>
                    <w:rPr>
                      <w:sz w:val="16"/>
                      <w:szCs w:val="16"/>
                    </w:rPr>
                  </w:pPr>
                  <w:r w:rsidRPr="00A81EA9">
                    <w:rPr>
                      <w:sz w:val="16"/>
                      <w:szCs w:val="16"/>
                    </w:rPr>
                    <w:t xml:space="preserve">Was reset </w:t>
                  </w:r>
                  <w:r w:rsidR="00A81EA9" w:rsidRPr="00A81EA9">
                    <w:rPr>
                      <w:sz w:val="16"/>
                      <w:szCs w:val="16"/>
                    </w:rPr>
                    <w:t>requested</w:t>
                  </w:r>
                  <w:r w:rsidRPr="00A81EA9">
                    <w:rPr>
                      <w:sz w:val="16"/>
                      <w:szCs w:val="16"/>
                    </w:rPr>
                    <w:t xml:space="preserve"> and/or granted? – Rationale</w:t>
                  </w:r>
                </w:p>
              </w:tc>
              <w:tc>
                <w:tcPr>
                  <w:tcW w:w="5978" w:type="dxa"/>
                </w:tcPr>
                <w:p w:rsidR="00A81A93" w:rsidRDefault="00A81A93" w:rsidP="00A81A93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A81A93" w:rsidTr="00A81EA9">
              <w:tc>
                <w:tcPr>
                  <w:tcW w:w="6026" w:type="dxa"/>
                </w:tcPr>
                <w:p w:rsidR="00A81A93" w:rsidRDefault="00A81A93" w:rsidP="00A81EA9">
                  <w:pPr>
                    <w:pStyle w:val="ListParagraph"/>
                    <w:numPr>
                      <w:ilvl w:val="0"/>
                      <w:numId w:val="5"/>
                    </w:numPr>
                    <w:ind w:left="49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BECQ reviewer</w:t>
                  </w:r>
                </w:p>
              </w:tc>
              <w:tc>
                <w:tcPr>
                  <w:tcW w:w="5978" w:type="dxa"/>
                </w:tcPr>
                <w:p w:rsidR="00A81A93" w:rsidRDefault="00A81A93" w:rsidP="00A81A93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1A93" w:rsidRPr="00A81A93" w:rsidRDefault="00A81A93" w:rsidP="00A81A9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A81A93" w:rsidRPr="00A81A93" w:rsidRDefault="00A81A93">
      <w:pPr>
        <w:rPr>
          <w:sz w:val="16"/>
          <w:szCs w:val="16"/>
        </w:rPr>
      </w:pPr>
    </w:p>
    <w:sectPr w:rsidR="00A81A93" w:rsidRPr="00A81A93" w:rsidSect="00E07B82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C6" w:rsidRDefault="001431C6" w:rsidP="001431C6">
      <w:pPr>
        <w:spacing w:after="0" w:line="240" w:lineRule="auto"/>
      </w:pPr>
      <w:r>
        <w:separator/>
      </w:r>
    </w:p>
  </w:endnote>
  <w:endnote w:type="continuationSeparator" w:id="0">
    <w:p w:rsidR="001431C6" w:rsidRDefault="001431C6" w:rsidP="0014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C6" w:rsidRPr="00651C9C" w:rsidRDefault="00651C9C" w:rsidP="007A5648">
    <w:pPr>
      <w:pStyle w:val="Footer"/>
      <w:tabs>
        <w:tab w:val="clear" w:pos="4680"/>
        <w:tab w:val="clear" w:pos="9360"/>
        <w:tab w:val="right" w:pos="12960"/>
      </w:tabs>
      <w:rPr>
        <w:sz w:val="16"/>
        <w:szCs w:val="16"/>
      </w:rPr>
    </w:pPr>
    <w:r>
      <w:rPr>
        <w:sz w:val="16"/>
        <w:szCs w:val="16"/>
      </w:rPr>
      <w:t>Rev. 1.0 – April 2016</w:t>
    </w:r>
    <w:r>
      <w:rPr>
        <w:sz w:val="16"/>
        <w:szCs w:val="16"/>
      </w:rPr>
      <w:tab/>
      <w:t xml:space="preserve">Page </w:t>
    </w:r>
    <w:r w:rsidR="007A5648" w:rsidRPr="007A5648">
      <w:rPr>
        <w:b/>
        <w:bCs/>
        <w:sz w:val="16"/>
        <w:szCs w:val="16"/>
      </w:rPr>
      <w:fldChar w:fldCharType="begin"/>
    </w:r>
    <w:r w:rsidR="007A5648" w:rsidRPr="007A5648">
      <w:rPr>
        <w:b/>
        <w:bCs/>
        <w:sz w:val="16"/>
        <w:szCs w:val="16"/>
      </w:rPr>
      <w:instrText xml:space="preserve"> PAGE  \* Arabic  \* MERGEFORMAT </w:instrText>
    </w:r>
    <w:r w:rsidR="007A5648" w:rsidRPr="007A5648">
      <w:rPr>
        <w:b/>
        <w:bCs/>
        <w:sz w:val="16"/>
        <w:szCs w:val="16"/>
      </w:rPr>
      <w:fldChar w:fldCharType="separate"/>
    </w:r>
    <w:r w:rsidR="00E07B82">
      <w:rPr>
        <w:b/>
        <w:bCs/>
        <w:noProof/>
        <w:sz w:val="16"/>
        <w:szCs w:val="16"/>
      </w:rPr>
      <w:t>2</w:t>
    </w:r>
    <w:r w:rsidR="007A5648" w:rsidRPr="007A5648">
      <w:rPr>
        <w:b/>
        <w:bCs/>
        <w:sz w:val="16"/>
        <w:szCs w:val="16"/>
      </w:rPr>
      <w:fldChar w:fldCharType="end"/>
    </w:r>
    <w:r w:rsidR="007A5648" w:rsidRPr="007A5648">
      <w:rPr>
        <w:sz w:val="16"/>
        <w:szCs w:val="16"/>
      </w:rPr>
      <w:t xml:space="preserve"> of </w:t>
    </w:r>
    <w:r w:rsidR="007A5648" w:rsidRPr="007A5648">
      <w:rPr>
        <w:b/>
        <w:bCs/>
        <w:sz w:val="16"/>
        <w:szCs w:val="16"/>
      </w:rPr>
      <w:fldChar w:fldCharType="begin"/>
    </w:r>
    <w:r w:rsidR="007A5648" w:rsidRPr="007A5648">
      <w:rPr>
        <w:b/>
        <w:bCs/>
        <w:sz w:val="16"/>
        <w:szCs w:val="16"/>
      </w:rPr>
      <w:instrText xml:space="preserve"> NUMPAGES  \* Arabic  \* MERGEFORMAT </w:instrText>
    </w:r>
    <w:r w:rsidR="007A5648" w:rsidRPr="007A5648">
      <w:rPr>
        <w:b/>
        <w:bCs/>
        <w:sz w:val="16"/>
        <w:szCs w:val="16"/>
      </w:rPr>
      <w:fldChar w:fldCharType="separate"/>
    </w:r>
    <w:r w:rsidR="00E07B82">
      <w:rPr>
        <w:b/>
        <w:bCs/>
        <w:noProof/>
        <w:sz w:val="16"/>
        <w:szCs w:val="16"/>
      </w:rPr>
      <w:t>2</w:t>
    </w:r>
    <w:r w:rsidR="007A5648" w:rsidRPr="007A564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C6" w:rsidRDefault="001431C6" w:rsidP="001431C6">
      <w:pPr>
        <w:spacing w:after="0" w:line="240" w:lineRule="auto"/>
      </w:pPr>
      <w:r>
        <w:separator/>
      </w:r>
    </w:p>
  </w:footnote>
  <w:footnote w:type="continuationSeparator" w:id="0">
    <w:p w:rsidR="001431C6" w:rsidRDefault="001431C6" w:rsidP="0014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C6" w:rsidRDefault="001431C6" w:rsidP="001431C6">
    <w:pPr>
      <w:pStyle w:val="Header"/>
      <w:jc w:val="center"/>
    </w:pPr>
    <w:r>
      <w:t>CNMI Bureau of Environmental and Coastal Quality – Safe Drinking Water Program - Level 1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F18"/>
    <w:multiLevelType w:val="multilevel"/>
    <w:tmpl w:val="FA9E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0B0960"/>
    <w:multiLevelType w:val="hybridMultilevel"/>
    <w:tmpl w:val="CF800FFA"/>
    <w:lvl w:ilvl="0" w:tplc="94BE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D12"/>
    <w:multiLevelType w:val="hybridMultilevel"/>
    <w:tmpl w:val="5EE4E7BC"/>
    <w:lvl w:ilvl="0" w:tplc="0040CE50">
      <w:start w:val="2"/>
      <w:numFmt w:val="bullet"/>
      <w:lvlText w:val="-"/>
      <w:lvlJc w:val="left"/>
      <w:pPr>
        <w:ind w:left="105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349333DD"/>
    <w:multiLevelType w:val="hybridMultilevel"/>
    <w:tmpl w:val="CF800FFA"/>
    <w:lvl w:ilvl="0" w:tplc="94BE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4C73"/>
    <w:multiLevelType w:val="hybridMultilevel"/>
    <w:tmpl w:val="4C8CF126"/>
    <w:lvl w:ilvl="0" w:tplc="94BECF1A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 w15:restartNumberingAfterBreak="0">
    <w:nsid w:val="44A542D8"/>
    <w:multiLevelType w:val="hybridMultilevel"/>
    <w:tmpl w:val="CF800FFA"/>
    <w:lvl w:ilvl="0" w:tplc="94BE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F5718"/>
    <w:multiLevelType w:val="multilevel"/>
    <w:tmpl w:val="6C103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432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61D0AC0"/>
    <w:multiLevelType w:val="hybridMultilevel"/>
    <w:tmpl w:val="DDBE41EE"/>
    <w:lvl w:ilvl="0" w:tplc="94BE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C6"/>
    <w:rsid w:val="001431C6"/>
    <w:rsid w:val="00651C9C"/>
    <w:rsid w:val="007A5648"/>
    <w:rsid w:val="00934CCA"/>
    <w:rsid w:val="00A81A93"/>
    <w:rsid w:val="00A81EA9"/>
    <w:rsid w:val="00E0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160F4-08E3-44A2-A4BE-DA457C1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C6"/>
  </w:style>
  <w:style w:type="paragraph" w:styleId="Footer">
    <w:name w:val="footer"/>
    <w:basedOn w:val="Normal"/>
    <w:link w:val="FooterChar"/>
    <w:uiPriority w:val="99"/>
    <w:unhideWhenUsed/>
    <w:rsid w:val="0014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C6"/>
  </w:style>
  <w:style w:type="table" w:styleId="TableGrid">
    <w:name w:val="Table Grid"/>
    <w:basedOn w:val="TableNormal"/>
    <w:uiPriority w:val="39"/>
    <w:rsid w:val="0014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Chambers</dc:creator>
  <cp:keywords/>
  <dc:description/>
  <cp:lastModifiedBy>Derek Chambers</cp:lastModifiedBy>
  <cp:revision>2</cp:revision>
  <dcterms:created xsi:type="dcterms:W3CDTF">2016-04-18T05:32:00Z</dcterms:created>
  <dcterms:modified xsi:type="dcterms:W3CDTF">2016-04-18T05:32:00Z</dcterms:modified>
</cp:coreProperties>
</file>